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CC" w:rsidRDefault="00144BCC">
      <w:pPr>
        <w:rPr>
          <w:noProof/>
        </w:rPr>
      </w:pPr>
    </w:p>
    <w:p w:rsidR="00144BCC" w:rsidRPr="00654F0F" w:rsidRDefault="00144BCC" w:rsidP="00654F0F">
      <w:pPr>
        <w:jc w:val="center"/>
        <w:rPr>
          <w:rFonts w:hint="eastAsia"/>
          <w:b/>
          <w:noProof/>
          <w:sz w:val="22"/>
        </w:rPr>
      </w:pPr>
      <w:bookmarkStart w:id="0" w:name="_GoBack"/>
      <w:bookmarkEnd w:id="0"/>
      <w:r w:rsidRPr="00654F0F">
        <w:rPr>
          <w:rFonts w:hint="eastAsia"/>
          <w:b/>
          <w:noProof/>
          <w:sz w:val="22"/>
        </w:rPr>
        <w:t>外籍</w:t>
      </w:r>
      <w:r w:rsidRPr="00654F0F">
        <w:rPr>
          <w:b/>
          <w:noProof/>
          <w:sz w:val="22"/>
        </w:rPr>
        <w:t>博士后商业保险就诊医院</w:t>
      </w:r>
      <w:r w:rsidR="00F61636" w:rsidRPr="00654F0F">
        <w:rPr>
          <w:b/>
          <w:noProof/>
          <w:sz w:val="22"/>
        </w:rPr>
        <w:t>参考</w:t>
      </w:r>
    </w:p>
    <w:p w:rsidR="00785AB1" w:rsidRDefault="00144BCC">
      <w:r>
        <w:rPr>
          <w:noProof/>
        </w:rPr>
        <w:drawing>
          <wp:inline distT="0" distB="0" distL="0" distR="0">
            <wp:extent cx="5267325" cy="1457325"/>
            <wp:effectExtent l="0" t="0" r="9525" b="9525"/>
            <wp:docPr id="1" name="图片 1" descr="C:\Users\mengmeng\Desktop\交大附件二级以上医院（仅供参考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gmeng\Desktop\交大附件二级以上医院（仅供参考）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00650" cy="6137976"/>
            <wp:effectExtent l="0" t="0" r="0" b="0"/>
            <wp:docPr id="2" name="图片 2" descr="C:\Users\mengmeng\Desktop\二级医院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ngmeng\Desktop\二级医院55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40" cy="615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C"/>
    <w:rsid w:val="00144BCC"/>
    <w:rsid w:val="00654F0F"/>
    <w:rsid w:val="00785AB1"/>
    <w:rsid w:val="00F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1229"/>
  <w15:chartTrackingRefBased/>
  <w15:docId w15:val="{1C8D36BB-F34E-45F4-94DC-32B7C07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mengmeng</dc:creator>
  <cp:keywords/>
  <dc:description/>
  <cp:lastModifiedBy>mengmeng</cp:lastModifiedBy>
  <cp:revision>4</cp:revision>
  <dcterms:created xsi:type="dcterms:W3CDTF">2017-05-11T07:52:00Z</dcterms:created>
  <dcterms:modified xsi:type="dcterms:W3CDTF">2017-05-11T07:55:00Z</dcterms:modified>
</cp:coreProperties>
</file>